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DD" w:rsidRPr="0010641B" w:rsidRDefault="00F21E67" w:rsidP="0010641B">
      <w:pPr>
        <w:spacing w:after="0" w:line="360" w:lineRule="auto"/>
        <w:jc w:val="center"/>
        <w:rPr>
          <w:rFonts w:ascii="Times New Roman" w:hAnsi="Times New Roman" w:cs="Times New Roman"/>
          <w:b/>
          <w:sz w:val="28"/>
          <w:szCs w:val="24"/>
          <w:u w:val="single"/>
        </w:rPr>
      </w:pPr>
      <w:bookmarkStart w:id="0" w:name="_GoBack"/>
      <w:bookmarkEnd w:id="0"/>
      <w:r>
        <w:rPr>
          <w:rFonts w:ascii="Times New Roman" w:hAnsi="Times New Roman" w:cs="Times New Roman"/>
          <w:b/>
          <w:sz w:val="28"/>
          <w:szCs w:val="24"/>
          <w:u w:val="single"/>
        </w:rPr>
        <w:t>Primary Four</w:t>
      </w:r>
      <w:r w:rsidR="00D501DD" w:rsidRPr="0010641B">
        <w:rPr>
          <w:rFonts w:ascii="Times New Roman" w:hAnsi="Times New Roman" w:cs="Times New Roman"/>
          <w:b/>
          <w:sz w:val="28"/>
          <w:szCs w:val="24"/>
          <w:u w:val="single"/>
        </w:rPr>
        <w:t xml:space="preserve"> Numeracy Overview</w:t>
      </w:r>
    </w:p>
    <w:p w:rsidR="00D501DD" w:rsidRPr="0010641B" w:rsidRDefault="009C4CD4" w:rsidP="0010641B">
      <w:pPr>
        <w:spacing w:after="0" w:line="360" w:lineRule="auto"/>
        <w:rPr>
          <w:rFonts w:ascii="Times New Roman" w:hAnsi="Times New Roman" w:cs="Times New Roman"/>
          <w:b/>
          <w:sz w:val="28"/>
          <w:szCs w:val="24"/>
          <w:u w:val="single"/>
        </w:rPr>
      </w:pPr>
      <w:r w:rsidRPr="0010641B">
        <w:rPr>
          <w:rFonts w:ascii="Times New Roman" w:hAnsi="Times New Roman" w:cs="Times New Roman"/>
          <w:b/>
          <w:sz w:val="28"/>
          <w:szCs w:val="24"/>
          <w:u w:val="single"/>
        </w:rPr>
        <w:t>Term 3</w:t>
      </w:r>
    </w:p>
    <w:p w:rsidR="00D501DD" w:rsidRPr="0010641B" w:rsidRDefault="00D501DD" w:rsidP="0010641B">
      <w:pPr>
        <w:spacing w:after="0" w:line="360" w:lineRule="auto"/>
        <w:rPr>
          <w:rFonts w:ascii="Times New Roman" w:hAnsi="Times New Roman" w:cs="Times New Roman"/>
          <w:b/>
          <w:sz w:val="28"/>
          <w:szCs w:val="24"/>
          <w:u w:val="single"/>
        </w:rPr>
      </w:pPr>
      <w:r w:rsidRPr="0010641B">
        <w:rPr>
          <w:rFonts w:ascii="Times New Roman" w:hAnsi="Times New Roman" w:cs="Times New Roman"/>
          <w:b/>
          <w:sz w:val="28"/>
          <w:szCs w:val="24"/>
          <w:u w:val="single"/>
        </w:rPr>
        <w:t xml:space="preserve">Number </w:t>
      </w:r>
    </w:p>
    <w:p w:rsidR="009C4CD4" w:rsidRPr="0010641B" w:rsidRDefault="009C4CD4" w:rsidP="0010641B">
      <w:pPr>
        <w:spacing w:after="0" w:line="360" w:lineRule="auto"/>
        <w:rPr>
          <w:rFonts w:ascii="Times New Roman" w:hAnsi="Times New Roman" w:cs="Times New Roman"/>
          <w:sz w:val="24"/>
          <w:szCs w:val="24"/>
        </w:rPr>
      </w:pP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Order a set of consecutive numbers (increasing and decreasing) within 999.</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Order a set of non-consecutive numbers (increasing and decreasing) within 999.</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Demonstrate value of any number within 999 in terms of hundreds, tens and ones (units) using Base 10 materials.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Round numbers within 999 to the nearest 100 and to the nearest 10.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Understand links between fractions of a set and division. (</w:t>
      </w:r>
      <w:r w:rsidR="005319E2" w:rsidRPr="0010641B">
        <w:rPr>
          <w:rFonts w:ascii="Times New Roman" w:hAnsi="Times New Roman" w:cs="Times New Roman"/>
          <w:sz w:val="24"/>
          <w:szCs w:val="24"/>
        </w:rPr>
        <w:t>E.g</w:t>
      </w:r>
      <w:r w:rsidRPr="0010641B">
        <w:rPr>
          <w:rFonts w:ascii="Times New Roman" w:hAnsi="Times New Roman" w:cs="Times New Roman"/>
          <w:sz w:val="24"/>
          <w:szCs w:val="24"/>
        </w:rPr>
        <w:t>. finding how many objects make “half” of a total set is equivalent to dividing the total number by 2).</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knowledge of place value to develop a practical method for vertical addition HTU (no carrying).</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Develop a standard written method for vertical addition HTU (</w:t>
      </w:r>
      <w:r w:rsidR="005319E2" w:rsidRPr="0010641B">
        <w:rPr>
          <w:rFonts w:ascii="Times New Roman" w:hAnsi="Times New Roman" w:cs="Times New Roman"/>
          <w:sz w:val="24"/>
          <w:szCs w:val="24"/>
        </w:rPr>
        <w:t>no carrying</w:t>
      </w:r>
      <w:r w:rsidRPr="0010641B">
        <w:rPr>
          <w:rFonts w:ascii="Times New Roman" w:hAnsi="Times New Roman" w:cs="Times New Roman"/>
          <w:sz w:val="24"/>
          <w:szCs w:val="24"/>
        </w:rPr>
        <w:t>).</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knowledge of place value to develop a practical method for vertical addition HTU (with carrying).</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Develop a standard written method for vertical addition HTU (with carrying).</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Add 9 to any number using 100 square.</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Mentally add 9 to any number, answers within 100.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Add 19, 29, 39 etc. to any number using 100 square</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Mentally add 19, 29, 39 etc. to any number, answers within 100.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Know doubles of multiples of 10 up to double 50.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knowledge of place value to develop a standard written method for vertical subtraction HTU (no exchange), estimating the answer before calculating.</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Subtract 9 from any number using 100 square.</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Mentally subtract 9 from any number, answers within 100.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 xml:space="preserve">Subtract 19, 29, 39 </w:t>
      </w:r>
      <w:r w:rsidR="005319E2" w:rsidRPr="0010641B">
        <w:rPr>
          <w:rFonts w:ascii="Times New Roman" w:hAnsi="Times New Roman" w:cs="Times New Roman"/>
          <w:sz w:val="24"/>
          <w:szCs w:val="24"/>
        </w:rPr>
        <w:t>etc.</w:t>
      </w:r>
      <w:r w:rsidRPr="0010641B">
        <w:rPr>
          <w:rFonts w:ascii="Times New Roman" w:hAnsi="Times New Roman" w:cs="Times New Roman"/>
          <w:sz w:val="24"/>
          <w:szCs w:val="24"/>
        </w:rPr>
        <w:t xml:space="preserve"> from any number using 100 square</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 xml:space="preserve">Mentally subtract 19, 29, 39 </w:t>
      </w:r>
      <w:r w:rsidR="005319E2" w:rsidRPr="0010641B">
        <w:rPr>
          <w:rFonts w:ascii="Times New Roman" w:hAnsi="Times New Roman" w:cs="Times New Roman"/>
          <w:sz w:val="24"/>
          <w:szCs w:val="24"/>
        </w:rPr>
        <w:t xml:space="preserve">etc. </w:t>
      </w:r>
      <w:r w:rsidRPr="0010641B">
        <w:rPr>
          <w:rFonts w:ascii="Times New Roman" w:hAnsi="Times New Roman" w:cs="Times New Roman"/>
          <w:sz w:val="24"/>
          <w:szCs w:val="24"/>
        </w:rPr>
        <w:t>from any number, answers within 100.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From 3 given numbers within 50, give 2 addition facts and 2 subtraction facts.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Solve a range of addition and subtraction problems, using both written and mental calculations, selecting the operation required.</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lastRenderedPageBreak/>
        <w:t>Understand the 3 times multiplication facts as repeated addition, and as arrays. Develop quick recall, using understanding of commutativity.</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Understand the 4 times multiplication facts as repeated addition, and as arrays. Develop quick recall, using understanding of commutativity, and links with 2 times facts already known.</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Know with quick recall multip</w:t>
      </w:r>
      <w:r w:rsidR="0010641B" w:rsidRPr="0010641B">
        <w:rPr>
          <w:rFonts w:ascii="Times New Roman" w:hAnsi="Times New Roman" w:cs="Times New Roman"/>
          <w:sz w:val="24"/>
          <w:szCs w:val="24"/>
        </w:rPr>
        <w:t xml:space="preserve">lication facts for 2, 5, 10, 3 and </w:t>
      </w:r>
      <w:r w:rsidRPr="0010641B">
        <w:rPr>
          <w:rFonts w:ascii="Times New Roman" w:hAnsi="Times New Roman" w:cs="Times New Roman"/>
          <w:sz w:val="24"/>
          <w:szCs w:val="24"/>
        </w:rPr>
        <w:t>4 and apply in problem-solving situations.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Understand sharing and grouping concepts of division through practical activities.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Appreciate that multiplication and division are inverse operations.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Deduce relevant division facts from 2 times multiplication facts.</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Understand that finding “half” of a total is equivalent to dividing that total by 2.</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Compare different ways of spending a fixed budget up to £10.00.</w:t>
      </w:r>
    </w:p>
    <w:p w:rsidR="009C4CD4"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Calculate estimated costs by rounding prices to the nearest pound, 50p or 10p as appropriate.</w:t>
      </w:r>
    </w:p>
    <w:p w:rsidR="00D501DD" w:rsidRPr="0010641B" w:rsidRDefault="009C4CD4" w:rsidP="0010641B">
      <w:pPr>
        <w:pStyle w:val="ListParagraph"/>
        <w:numPr>
          <w:ilvl w:val="0"/>
          <w:numId w:val="5"/>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ways of managing money effectively: e.g. deciding on best value when considering different options, putting money into a savings account etc.</w:t>
      </w:r>
    </w:p>
    <w:p w:rsidR="00D501DD" w:rsidRPr="0010641B" w:rsidRDefault="00D501DD" w:rsidP="0010641B">
      <w:pPr>
        <w:spacing w:after="0" w:line="360" w:lineRule="auto"/>
        <w:rPr>
          <w:rFonts w:ascii="Times New Roman" w:hAnsi="Times New Roman" w:cs="Times New Roman"/>
          <w:b/>
          <w:sz w:val="28"/>
          <w:szCs w:val="24"/>
          <w:u w:val="single"/>
        </w:rPr>
      </w:pPr>
      <w:r w:rsidRPr="0010641B">
        <w:rPr>
          <w:rFonts w:ascii="Times New Roman" w:hAnsi="Times New Roman" w:cs="Times New Roman"/>
          <w:b/>
          <w:sz w:val="28"/>
          <w:szCs w:val="24"/>
          <w:u w:val="single"/>
        </w:rPr>
        <w:t xml:space="preserve">Measure </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Estimate and measure shorter lengths in centimetres.</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how to measure lengths more accurately – use metres and cm.</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different measuring instruments, knowing how to use each one with reasonable accuracy.</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and select an appropriate unit and measurement device for a particular job.</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 xml:space="preserve">Estimate and measure the weight of lighter objects </w:t>
      </w:r>
      <w:r w:rsidR="0010641B" w:rsidRPr="0010641B">
        <w:rPr>
          <w:rFonts w:ascii="Times New Roman" w:hAnsi="Times New Roman" w:cs="Times New Roman"/>
          <w:sz w:val="24"/>
          <w:szCs w:val="24"/>
        </w:rPr>
        <w:t>in multiples</w:t>
      </w:r>
      <w:r w:rsidRPr="0010641B">
        <w:rPr>
          <w:rFonts w:ascii="Times New Roman" w:hAnsi="Times New Roman" w:cs="Times New Roman"/>
          <w:sz w:val="24"/>
          <w:szCs w:val="24"/>
        </w:rPr>
        <w:t xml:space="preserve"> of 100 grams.</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how to weigh items more accurately – use kg and grams.</w:t>
      </w:r>
    </w:p>
    <w:p w:rsidR="009C4CD4" w:rsidRPr="0010641B" w:rsidRDefault="009C4CD4" w:rsidP="0010641B">
      <w:pPr>
        <w:pStyle w:val="ListParagraph"/>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different measuring instruments, knowing how to use each one with reasonable accuracy.</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and select an appropriate unit and measurement device for a particular job.</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Estimate and measure the capacity of smaller containers in multiples of 100 millilitres.</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how to measure the capacity of containers more accurately – use litres and millilitres.</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different measuring instruments, knowing how to use each one with reasonable accuracy.</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and select an appropriate unit and measurement device for a particular job.</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Through using different sized squares, appreciate the need for a standardised square to measure and compare areas.</w:t>
      </w:r>
    </w:p>
    <w:p w:rsidR="009C4CD4" w:rsidRPr="0010641B" w:rsidRDefault="009C4CD4" w:rsidP="0010641B">
      <w:pPr>
        <w:pStyle w:val="ListParagraph"/>
        <w:numPr>
          <w:ilvl w:val="0"/>
          <w:numId w:val="6"/>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Calculate start, finish, durations, how long until? How long since? using multiples of 5 minutes, including counting through the hour.</w:t>
      </w:r>
    </w:p>
    <w:p w:rsidR="009C4CD4" w:rsidRPr="0010641B" w:rsidRDefault="009C4CD4" w:rsidP="0010641B">
      <w:pPr>
        <w:pStyle w:val="ListParagraph"/>
        <w:spacing w:after="0" w:line="360" w:lineRule="auto"/>
        <w:rPr>
          <w:rFonts w:ascii="Times New Roman" w:hAnsi="Times New Roman" w:cs="Times New Roman"/>
          <w:sz w:val="24"/>
          <w:szCs w:val="24"/>
        </w:rPr>
      </w:pPr>
      <w:r w:rsidRPr="0010641B">
        <w:rPr>
          <w:rFonts w:ascii="Times New Roman" w:hAnsi="Times New Roman" w:cs="Times New Roman"/>
          <w:sz w:val="24"/>
          <w:szCs w:val="24"/>
        </w:rPr>
        <w:t>Know the number of days in each month.</w:t>
      </w:r>
    </w:p>
    <w:p w:rsidR="009C4CD4" w:rsidRPr="0010641B" w:rsidRDefault="009C4CD4" w:rsidP="0010641B">
      <w:pPr>
        <w:pStyle w:val="ListParagraph"/>
        <w:spacing w:after="0" w:line="360" w:lineRule="auto"/>
        <w:rPr>
          <w:rFonts w:ascii="Times New Roman" w:hAnsi="Times New Roman" w:cs="Times New Roman"/>
          <w:sz w:val="24"/>
          <w:szCs w:val="24"/>
        </w:rPr>
      </w:pPr>
    </w:p>
    <w:p w:rsidR="00AB4A00" w:rsidRPr="0010641B" w:rsidRDefault="00AB4A00" w:rsidP="0010641B">
      <w:pPr>
        <w:spacing w:after="0" w:line="360" w:lineRule="auto"/>
        <w:rPr>
          <w:rFonts w:ascii="Times New Roman" w:hAnsi="Times New Roman" w:cs="Times New Roman"/>
          <w:b/>
          <w:sz w:val="28"/>
          <w:szCs w:val="24"/>
          <w:u w:val="single"/>
        </w:rPr>
      </w:pPr>
    </w:p>
    <w:p w:rsidR="00D501DD" w:rsidRPr="0010641B" w:rsidRDefault="00D501DD" w:rsidP="0010641B">
      <w:pPr>
        <w:spacing w:after="0" w:line="360" w:lineRule="auto"/>
        <w:rPr>
          <w:rFonts w:ascii="Times New Roman" w:hAnsi="Times New Roman" w:cs="Times New Roman"/>
          <w:b/>
          <w:sz w:val="28"/>
          <w:szCs w:val="24"/>
          <w:u w:val="single"/>
        </w:rPr>
      </w:pPr>
      <w:r w:rsidRPr="0010641B">
        <w:rPr>
          <w:rFonts w:ascii="Times New Roman" w:hAnsi="Times New Roman" w:cs="Times New Roman"/>
          <w:b/>
          <w:sz w:val="28"/>
          <w:szCs w:val="24"/>
          <w:u w:val="single"/>
        </w:rPr>
        <w:t xml:space="preserve">Shape and Space </w:t>
      </w:r>
    </w:p>
    <w:p w:rsidR="00306197" w:rsidRPr="0010641B" w:rsidRDefault="00306197" w:rsidP="0010641B">
      <w:pPr>
        <w:pStyle w:val="ListParagraph"/>
        <w:numPr>
          <w:ilvl w:val="0"/>
          <w:numId w:val="7"/>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Identify which 2D shapes will tessellate and which will not.</w:t>
      </w:r>
    </w:p>
    <w:p w:rsidR="00306197" w:rsidRPr="0010641B" w:rsidRDefault="00306197" w:rsidP="0010641B">
      <w:pPr>
        <w:pStyle w:val="ListParagraph"/>
        <w:numPr>
          <w:ilvl w:val="0"/>
          <w:numId w:val="7"/>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Identify right-angles in the environment, using a right-angle tester.</w:t>
      </w:r>
    </w:p>
    <w:p w:rsidR="00306197" w:rsidRPr="0010641B" w:rsidRDefault="00306197" w:rsidP="0010641B">
      <w:pPr>
        <w:pStyle w:val="ListParagraph"/>
        <w:numPr>
          <w:ilvl w:val="0"/>
          <w:numId w:val="7"/>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Identify angles in 2D shapes which are greater than or less than a right angle.</w:t>
      </w:r>
    </w:p>
    <w:p w:rsidR="00306197" w:rsidRPr="0010641B" w:rsidRDefault="00306197" w:rsidP="0010641B">
      <w:pPr>
        <w:pStyle w:val="ListParagraph"/>
        <w:numPr>
          <w:ilvl w:val="0"/>
          <w:numId w:val="7"/>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Understand that there are always two ways to turn towards a particular direction e.g. ¼ turn clockwise or ¾ turn anticlockwise will have the same effect.</w:t>
      </w:r>
    </w:p>
    <w:p w:rsidR="002E63FE" w:rsidRPr="0010641B" w:rsidRDefault="00306197" w:rsidP="0010641B">
      <w:pPr>
        <w:pStyle w:val="ListParagraph"/>
        <w:numPr>
          <w:ilvl w:val="0"/>
          <w:numId w:val="7"/>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Use simple grid references to identify a particular square on a grid.</w:t>
      </w:r>
    </w:p>
    <w:p w:rsidR="009C4CD4" w:rsidRPr="0010641B" w:rsidRDefault="009C4CD4" w:rsidP="0010641B">
      <w:pPr>
        <w:spacing w:after="0" w:line="360" w:lineRule="auto"/>
        <w:rPr>
          <w:rFonts w:ascii="Times New Roman" w:hAnsi="Times New Roman" w:cs="Times New Roman"/>
          <w:sz w:val="24"/>
          <w:szCs w:val="24"/>
        </w:rPr>
      </w:pPr>
    </w:p>
    <w:p w:rsidR="002E63FE" w:rsidRPr="0010641B" w:rsidRDefault="002E63FE" w:rsidP="0010641B">
      <w:pPr>
        <w:spacing w:after="0" w:line="360" w:lineRule="auto"/>
        <w:rPr>
          <w:rFonts w:ascii="Times New Roman" w:hAnsi="Times New Roman" w:cs="Times New Roman"/>
          <w:b/>
          <w:sz w:val="28"/>
          <w:szCs w:val="24"/>
          <w:u w:val="single"/>
        </w:rPr>
      </w:pPr>
      <w:r w:rsidRPr="0010641B">
        <w:rPr>
          <w:rFonts w:ascii="Times New Roman" w:hAnsi="Times New Roman" w:cs="Times New Roman"/>
          <w:b/>
          <w:sz w:val="28"/>
          <w:szCs w:val="24"/>
          <w:u w:val="single"/>
        </w:rPr>
        <w:t>Handling data</w:t>
      </w:r>
    </w:p>
    <w:p w:rsidR="00306197" w:rsidRPr="0010641B" w:rsidRDefault="00306197" w:rsidP="0010641B">
      <w:pPr>
        <w:pStyle w:val="ListParagraph"/>
        <w:numPr>
          <w:ilvl w:val="0"/>
          <w:numId w:val="9"/>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the labelling of the frequency axis on bar charts. Identify situations where labelling may not be in ones (e.g. where the frequency is too great for the axis to fit on the page).</w:t>
      </w:r>
    </w:p>
    <w:p w:rsidR="00306197" w:rsidRPr="0010641B" w:rsidRDefault="00306197" w:rsidP="0010641B">
      <w:pPr>
        <w:pStyle w:val="ListParagraph"/>
        <w:numPr>
          <w:ilvl w:val="0"/>
          <w:numId w:val="9"/>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Discuss, draw and label bar charts which require scales, using paper and ICT. Interpret results and draw appropriate conclusions.</w:t>
      </w:r>
    </w:p>
    <w:p w:rsidR="00306197" w:rsidRPr="0010641B" w:rsidRDefault="00306197" w:rsidP="0010641B">
      <w:pPr>
        <w:pStyle w:val="ListParagraph"/>
        <w:numPr>
          <w:ilvl w:val="0"/>
          <w:numId w:val="9"/>
        </w:numPr>
        <w:spacing w:after="0" w:line="360" w:lineRule="auto"/>
        <w:rPr>
          <w:rFonts w:ascii="Times New Roman" w:hAnsi="Times New Roman" w:cs="Times New Roman"/>
          <w:sz w:val="24"/>
          <w:szCs w:val="24"/>
        </w:rPr>
      </w:pPr>
      <w:r w:rsidRPr="0010641B">
        <w:rPr>
          <w:rFonts w:ascii="Times New Roman" w:hAnsi="Times New Roman" w:cs="Times New Roman"/>
          <w:sz w:val="24"/>
          <w:szCs w:val="24"/>
        </w:rPr>
        <w:t>Investigate statements to see if they are true or false using data handling skills to identify and collect data, display data graphically and interpret results.</w:t>
      </w:r>
    </w:p>
    <w:p w:rsidR="002E63FE" w:rsidRPr="0010641B" w:rsidRDefault="002E63FE" w:rsidP="00306197">
      <w:pPr>
        <w:spacing w:after="0" w:line="240" w:lineRule="auto"/>
        <w:ind w:left="360"/>
        <w:rPr>
          <w:rFonts w:ascii="Comic Sans MS" w:hAnsi="Comic Sans MS"/>
          <w:sz w:val="24"/>
          <w:szCs w:val="24"/>
        </w:rPr>
      </w:pPr>
    </w:p>
    <w:sectPr w:rsidR="002E63FE" w:rsidRPr="0010641B" w:rsidSect="009942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E8"/>
    <w:multiLevelType w:val="hybridMultilevel"/>
    <w:tmpl w:val="38B6F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B7032"/>
    <w:multiLevelType w:val="hybridMultilevel"/>
    <w:tmpl w:val="EE5E50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AC7D3E"/>
    <w:multiLevelType w:val="hybridMultilevel"/>
    <w:tmpl w:val="3B1C2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793E81"/>
    <w:multiLevelType w:val="hybridMultilevel"/>
    <w:tmpl w:val="5BBCB2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FA274BD"/>
    <w:multiLevelType w:val="hybridMultilevel"/>
    <w:tmpl w:val="921A6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5471E1"/>
    <w:multiLevelType w:val="hybridMultilevel"/>
    <w:tmpl w:val="3398D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0453955"/>
    <w:multiLevelType w:val="hybridMultilevel"/>
    <w:tmpl w:val="77906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63621D1"/>
    <w:multiLevelType w:val="hybridMultilevel"/>
    <w:tmpl w:val="33083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A879AA"/>
    <w:multiLevelType w:val="hybridMultilevel"/>
    <w:tmpl w:val="BA200AB6"/>
    <w:lvl w:ilvl="0" w:tplc="EE4673E6">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DD"/>
    <w:rsid w:val="0010641B"/>
    <w:rsid w:val="002366A4"/>
    <w:rsid w:val="002E63FE"/>
    <w:rsid w:val="002F0063"/>
    <w:rsid w:val="00306197"/>
    <w:rsid w:val="00463AAF"/>
    <w:rsid w:val="005319E2"/>
    <w:rsid w:val="00876F54"/>
    <w:rsid w:val="009942CF"/>
    <w:rsid w:val="009C4CD4"/>
    <w:rsid w:val="00A22E54"/>
    <w:rsid w:val="00A435AF"/>
    <w:rsid w:val="00AB4A00"/>
    <w:rsid w:val="00BC42A2"/>
    <w:rsid w:val="00C364A3"/>
    <w:rsid w:val="00CD3BD5"/>
    <w:rsid w:val="00D501DD"/>
    <w:rsid w:val="00E622AF"/>
    <w:rsid w:val="00EA680F"/>
    <w:rsid w:val="00F21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D9D12-061F-46F8-A77E-217867A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DD"/>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DD"/>
    <w:pPr>
      <w:ind w:left="720"/>
      <w:contextualSpacing/>
    </w:pPr>
  </w:style>
  <w:style w:type="paragraph" w:styleId="BalloonText">
    <w:name w:val="Balloon Text"/>
    <w:basedOn w:val="Normal"/>
    <w:link w:val="BalloonTextChar"/>
    <w:uiPriority w:val="99"/>
    <w:semiHidden/>
    <w:unhideWhenUsed/>
    <w:rsid w:val="00A4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82A8B038</Template>
  <TotalTime>0</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Murray</dc:creator>
  <cp:lastModifiedBy>O Logan</cp:lastModifiedBy>
  <cp:revision>2</cp:revision>
  <cp:lastPrinted>2018-04-10T16:59:00Z</cp:lastPrinted>
  <dcterms:created xsi:type="dcterms:W3CDTF">2018-04-16T13:50:00Z</dcterms:created>
  <dcterms:modified xsi:type="dcterms:W3CDTF">2018-04-16T13:50:00Z</dcterms:modified>
</cp:coreProperties>
</file>